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17 августа 1995 года N 147-ФЗ</w:t>
      </w:r>
      <w:r w:rsidRPr="001B2498">
        <w:rPr>
          <w:rFonts w:ascii="Times New Roman" w:hAnsi="Times New Roman" w:cs="Times New Roman"/>
          <w:sz w:val="24"/>
          <w:szCs w:val="24"/>
        </w:rPr>
        <w:br/>
      </w:r>
      <w:r w:rsidRPr="001B2498">
        <w:rPr>
          <w:rFonts w:ascii="Times New Roman" w:hAnsi="Times New Roman" w:cs="Times New Roman"/>
          <w:sz w:val="24"/>
          <w:szCs w:val="24"/>
        </w:rPr>
        <w:br/>
      </w:r>
    </w:p>
    <w:p w:rsidR="001B2498" w:rsidRPr="001B2498" w:rsidRDefault="001B2498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 ЕСТЕСТВЕННЫХ МОНОПОЛИЯХ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19 июля 1995 года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(в ред. Федеральных законов от 08.08.2001 N 126-ФЗ,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от 30.12.2001 N 196-ФЗ, от 10.01.2003 N 16-ФЗ,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от 26.03.2003 N 39-ФЗ, от 29.06.2004 N 58-ФЗ,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от 31.12.2005 N 199-ФЗ (ред. 29.12.2006), от 04.05.2006 N 62-ФЗ,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от 29.12.2006 N 258-ФЗ, от 18.10.2007 N 230-ФЗ,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от 08.11.2007 N 261-ФЗ, от 25.12.2008 N 281-ФЗ)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1. Цели настоящего Федерального закона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2. Сфера применения настоящего Федерального закона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3. Определения основных понятий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определения основных понятий: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</w:t>
      </w:r>
      <w:r w:rsidRPr="001B2498">
        <w:rPr>
          <w:rFonts w:ascii="Times New Roman" w:hAnsi="Times New Roman" w:cs="Times New Roman"/>
          <w:sz w:val="24"/>
          <w:szCs w:val="24"/>
        </w:rPr>
        <w:lastRenderedPageBreak/>
        <w:t xml:space="preserve">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субъект естественной монополии - хозяйствующий субъект, занятый производством (реализацией) товаров в условиях естественной монополии;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(в ред. Федерального закона от 25.12.2008 N 281-ФЗ)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потребитель - физическое или юридическое лицо, приобретающее товар, производимый (реализуемый) субъектом естественной монополии;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 w:rsidR="001B2498" w:rsidRPr="001B2498" w:rsidRDefault="001B2498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КонсультантПлюс: примечание.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Федеральным законом от 26.07.2006 N 135-ФЗ из статьи 4 Закона РСФСР от 22.03.1991 N 948-1 исключены определения понятий "товар", "товарный рынок", "хозяйствующие субъекты", "группа лиц". Новые определения понятий "товар", "товарный рынок", "хозяйствующий субъект", "группа лиц"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. в Федеральном законе от 26.07.2006 N 135-ФЗ "О защите конкуренции".</w:t>
      </w:r>
    </w:p>
    <w:p w:rsidR="001B2498" w:rsidRPr="001B2498" w:rsidRDefault="001B2498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Понятия "товар", "товарный рынок", "хозяйствующие субъекты", "группа лиц" применяются соответственно в значениях, указанных в статье 4 Закона РСФСР "О конкуренции и ограничении монополистической деятельности на товарных рынках".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Понятие "инфраструктура железнодорожного транспорта общего пользования" применяется в значении, указанном в статье 2 Федерального закона "Устав железнодорожного транспорта Российской Федерации".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(часть третья введена Федеральным законом от 10.01.2003 N 16-ФЗ)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4. Сферы деятельности субъектов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регулируется деятельность субъектов естественных монополий в следующих сферах: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(в ред. Федерального закона от 10.01.2003 N 16-ФЗ)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транспортировка нефти и нефтепродуктов по магистральным трубопроводам;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транспортировка газа по трубопроводам;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абзац исключен. - Федеральный закон от 26.03.2003 N 39-ФЗ;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железнодорожные перевозки;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услуги в транспортных терминалах, портах и аэропортах;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(в ред. Федерального закона от 08.11.2007 N 261-ФЗ)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услуги общедоступной электросвязи и общедоступной почтовой связи;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(в ред. Федерального закона от 31.12.2005 N 199-ФЗ)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услуги по передаче электрической энергии;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(абзац введен Федеральным законом от 26.03.2003 N 39-ФЗ)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услуги по оперативно-диспетчерскому управлению в электроэнергетике;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(абзац введен Федеральным законом от 26.03.2003 N 39-ФЗ)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услуги по передаче тепловой энергии;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(абзац введен Федеральным законом от 26.03.2003 N 39-ФЗ)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услуги по использованию инфраструктуры внутренних водных путей.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(абзац введен Федеральным законом от 31.12.2005 N 199-ФЗ)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 xml:space="preserve">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</w:t>
      </w:r>
      <w:r w:rsidRPr="001B2498">
        <w:rPr>
          <w:rFonts w:ascii="Times New Roman" w:hAnsi="Times New Roman" w:cs="Times New Roman"/>
          <w:sz w:val="24"/>
          <w:szCs w:val="24"/>
        </w:rPr>
        <w:lastRenderedPageBreak/>
        <w:t>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. 2 введен Федеральным законом от 10.01.2003 N 16-ФЗ)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Не допускается сдерживание экономически оправданного перехода сфер естественных монополий, указанных в пункте 1 настоящей статьи, из состояния естественной монополии, определяемого в соответствии с абзацем вторым части первой статьи 3 настоящего Федерального закона, в состояние конкурентного рынка.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. 3 введен Федеральным законом от 10.01.2003 N 16-ФЗ)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5. Органы, регулирующие деятельность субъектов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Для регулирования и контроля деятельности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Органы исполнительной власти субъектов Российской Федерации в области государственного регулирования тарифов участвуют в осуществлении государственного регулирования и контроля деятельности субъектов естественных монополий.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участия органов исполнительной власти субъектов Российской Федерации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в области государственного регулирования тарифов и пределы осуществляемого ими государственного регулирования и контроля деятельности субъектов естественных монополий определяются Правительством Российской Федерации.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(п. 3 в ред. Федерального закона от 29.12.2006 N 258-ФЗ)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Глава II. ГОСУДАРСТВЕННОЕ РЕГУЛИРОВАНИЕ И КОНТРОЛЬ</w:t>
      </w: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В СФЕРАХ ЕСТЕСТВЕННОЙ МОНОПОЛИИ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6. Методы регулирования деятельности субъектов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ценовое регулирование, осуществляемое посредством определения (установления) цен (тарифов) или их предельного уровня;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предоставляется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</w:t>
      </w:r>
      <w:r w:rsidRPr="001B2498">
        <w:rPr>
          <w:rFonts w:ascii="Times New Roman" w:hAnsi="Times New Roman" w:cs="Times New Roman"/>
          <w:sz w:val="24"/>
          <w:szCs w:val="24"/>
        </w:rPr>
        <w:lastRenderedPageBreak/>
        <w:t xml:space="preserve">стопроцентной пропускной способности магистральных трубопроводов (исходя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технических возможностей).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(часть вторая введена Федеральным законом от 08.08.2001 N 126-ФЗ; в ред. Федерального закона от 04.05.2006 N 62-ФЗ)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 и контроля, утверждаются Правительством Российской Федерации.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(часть третья введена Федеральным законом от 31.12.2005 N 199-ФЗ)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7. Государственный контроль в сферах естественной монополии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контроль за действиями, которые совершаются с участием или в отношении субъектов естественных монополий и которые могут иметь своим результатом ущемление интересов потребителей товара,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состояния естественной монополии в состояние конкурентного рынка.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2. Органы регулирования естественных монополий осуществляют контроль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любыми сделками, в результате которых субъект естественной монополии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балансу;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инвестициями субъекта естественной монополии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продажей, сдачей в аренду или иной сделкой,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балансу.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Для совершения действий, указанных в пункте 2 настоящей статьи,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информацию, необходимую для принятия решения.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Требования к содержанию такой информации и форме ее представления, а также порядок рассмотрения ходатайства определяются правилами, утверждаемыми соответствующим органом регулирования естественной монополии.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Орган регулирования естественной монополии вправе отказать в удовлетворении ходатайства, если заявленные в нем действия могут привести к отрицательным последствиям, указанным в пункте 1 настоящей статьи, а также в случаях, если заявителем не представлены все необходимые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либо при их рассмотрении </w:t>
      </w:r>
      <w:r w:rsidRPr="001B2498">
        <w:rPr>
          <w:rFonts w:ascii="Times New Roman" w:hAnsi="Times New Roman" w:cs="Times New Roman"/>
          <w:sz w:val="24"/>
          <w:szCs w:val="24"/>
        </w:rPr>
        <w:lastRenderedPageBreak/>
        <w:t>обнаружено, что содержащаяся в них информация, имеющая существенное значение для принятия решения, является недостоверной.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Орган регулирования естественной монополии не позднее 30 дней со дня получения ходатайства сообщает заявителю в письменной форме о своем решении - согласии или отказе. Отказ должен быть мотивирован.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15 дней со дня его получения.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Если в 15-дневный срок со дня истечения срока рассмотрения ходатайства ответ органа регулирования естественной монополии не будет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получен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4. Лицо или группа лиц, которые в результате приобретения на рынке акций (долей) в уставном (складочном) капитале субъекта естественной монополии либо в результате иных сделок (в том числе договоров поручения, доверительного управления, залога) приобретают более чем 10 процентов общего количества голосов, приходящихся на все акции (доли), составляющие уставный 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 xml:space="preserve">складочный) 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капитал субъекта естественной монополии, обязаны уведомить об этом, а также обо всех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изменения принадлежащего им количества голосов соответствующий орган регулирования естественной монополии в 30-дневный срок со дня приобретения. Такую же обязанность несет субъект естественной монополии, приобретающий акции (доли) в уставном (складочном) капитале другого хозяйствующего субъекта, предоставляющие ему более чем 10 процентов общего количества голосов, приходящихся на все акции (доли).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Для осуществления контроля за соблюдением требований, предусмотренных настоящим пунктом, орган регулирования естественной монополии вправе запрашивать у хозяйственных обществ и товарище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едения о составе их участников, располагающих более чем 10 процентами общего количества голосов.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8. Обязанности субъектов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Субъекты естественных монополий не вправе отказываться от заключения договора с отдельными потребителями на производство (реализацию) товаров, в отношении которых применяется регулирование в соответствии с настоящим Федеральным законом, при наличии у субъекта естественной монополии возможности произвести (реализовать) такие товары.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Субъекты естественных монополий обязаны представлять соответствующему органу регулирования естественной монополии: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текущие отчеты о своей деятельности в порядке и в сроки, которые установлены органом регулирования естественной монополии;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проекты планов капитальных вложений.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Субъекты естественных монополий обязаны предоставлять доступ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антимонопольного законодательства.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. 3 введен Федеральным законом от 26.03.2003 N 39-ФЗ)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порядке, утвержденном </w:t>
      </w:r>
      <w:r w:rsidRPr="001B2498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. 4 введен Федеральным законом от 18.10.2007 N 230-ФЗ)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сведения об основных показателях финансово-хозяйственной деятельности, в отношении 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сведения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сведения об инвестиционных программах (о проектах инвестиционных программ) и отчеты об их реализации;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сведения о способах приобретения, стоимости и об объемах товаров, необходимых для производства регулируемых товаров.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Информация, отнесенная в установленном порядке к сведениям,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(п. 5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Федеральным законом от 25.12.2008 N 281-ФЗ)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8.1. Стандарты раскрытия информации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Федеральным законом от 25.12.2008 N 281-ФЗ)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Стандарты раскрытия информации должны обеспечивать: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открытость регулирования деятельности субъектов естественных монополий;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публичность условий реализации регулируемых товаров (работ, услуг) для потребителей (цена, качество, доступность, надежность);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неограниченность доступа потребителей к регулируемым товарам (работам, услугам);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публичность при разработке, согласовании, принятии и реализации инвестиционных программ (проектов инвестиционных программ).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Стандарты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Стандарты раскрытия информации должны содержать состав информации о регулируемой деятельности субъектов естественных монополий и порядок предоставления такой информации.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В соответствии со стандартами раскрытия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уполномоченные в установленном порядке Правительством Российской Федерации федеральные органы исполнительной власти и (или) органы исполнительной власти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формы, сроки и периодичность предоставления субъектами естественных монополий информации, подлежащей свободному доступу;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соблюдением стандартов раскрытия информации субъектами естественных монополий осуществляют уполномоченные в установленном порядке Правительством Российской Федерации органы государственной власти в рамках своей компетенции.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соблюдением стандартов раскрытия информации субъектами естественных монополий утверждается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деятельности. Указанный порядок определяет в том числе: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распределение полномочий по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соблюдением стандартов раскрытия информации, включая рассмотрение жалоб и заявлений, между федеральными органами исполнительной власти;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порядок и сроки уведомления уполномоченных органов государственной власти по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соблюдением стандартов раскрытия информации об источниках опубликования информации о регулируемой деятельности субъектов естественных монополий;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порядок рассмотрения ходатайств субъектов естественных монополий и (или) третьих лиц уполномоченными органами государственной власти по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стандартами раскрытия информации об изменении применения конкретным субъектом </w:t>
      </w:r>
      <w:r w:rsidRPr="001B2498">
        <w:rPr>
          <w:rFonts w:ascii="Times New Roman" w:hAnsi="Times New Roman" w:cs="Times New Roman"/>
          <w:sz w:val="24"/>
          <w:szCs w:val="24"/>
        </w:rPr>
        <w:lastRenderedPageBreak/>
        <w:t>естественной монополии утвержденных в установленном порядке форм и (или) периодичности предоставления информации, подлежащей свободному доступу;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порядок и основания отмены решений органов исполнительной власти субъектов Российской Федерации в области государственного регулирования тарифов, принятых в рамках осуществления контроля за соблюдением стандартов раскрытия информации, включая решения по рассмотрению жалоб, заявлений, а также ходатайств об изменении применения конкретным субъектом естественной монополии форм и (или) периодичности предоставления информации, подлежащей свободному доступу.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Глава III. ОРГАНЫ РЕГУЛИРОВАНИЯ ЕСТЕСТВЕННЫХ МОНОПОЛИЙ,</w:t>
      </w: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ИХ ФУНКЦИИ И ПОЛНОМОЧИЯ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9. Органы регулирования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Органы регулирования естественных монополий образуются в сферах деятельности, указанных в статье 4 настоящего Федерального закона.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(п. 2 в ред. Федерального закона от 29.06.2004 N 58-ФЗ)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Утратил силу. - Федеральный закон от 29.06.2004 N 58-ФЗ.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4. Утратил силу. - Федеральный закон от 29.06.2004 N 58-ФЗ.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10. Функции органов регулирования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Органы регулирования естественных монополий выполняют следующие основные функции: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формируют и ведут реестр субъектов естественных монополий, в отношении которых осуществляются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регулирование и контроль;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контролируют в пределах своей компетенции соблюдение требований настоящего Федерального закона;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вносят в установленном порядке предложения по совершенствованию законодательства о естественных монополиях;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(абзац введен Федеральным законом от 25.12.2008 N 281-ФЗ)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11. Полномочия органов регулирования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(в ред. Федерального закона от 31.12.2005 N 199-ФЗ)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Органы регулирования естественных монополий вправе: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lastRenderedPageBreak/>
        <w:t>устанавливать правила применения цен (тарифов) на товары (работы, услуги) субъектов естественных монополий;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принимать в соответствии со своей компетенцией обязательные для исполнения решения по фактам нарушения настоящего Федерального закона;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(в ред. Федерального закона от 29.12.2006 N 258-ФЗ)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принимать решения о включении в реестр субъектов естественных монополий либо об исключении из него;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обращаться в суд с иском, а также участвовать в рассмотрении в суде дел, связанных с применением или с нарушением настоящего Федерального закона;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осуществлять иные полномочия, установленные федеральными законами.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Субъекты естественных монополий, их потребители, осуществляющие предпринимательскую и иную экономическую деятельность, или органы исполнительной власти субъектов Российской Федерации, указанные в пункте 3 статьи 5 настоящего Федерального закона, вправе обратиться в орган регулирования естественных монополий для урегулирования в досудебном порядке споров, связанных с установлением и применением регулируемых в соответствии с настоящим Федеральным законом цен (тарифов), если федеральными законами не установлено иное.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(в ред. Федерального закона от 31.12.2005 N 199-ФЗ (ред. 29.12.2006))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Заявления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Порядок рассмотрения указанных споров в досудебном порядке утверждается Правительством Российской Федерации.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ред. Федерального закона от 31.12.2005 N 199-ФЗ (ред. 29.12.2006))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12. Основания для принятия органами регулирования естественных монополий решений о применении методов регулирования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издержки производства (реализации) товаров, в том числе заработная плата, стоимость сырья и материалов, накладные расходы;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налоги и другие платежи;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прогнозируемая прибыль от возможной реализации товаров по различным ценам (тарифам);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удаленность различных групп потребителей от места производства товаров;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соответствие качества производимых (реализуемых) товаров спросу потребителей;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lastRenderedPageBreak/>
        <w:t>государственные дотации и другие меры государственной поддержки;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(абзац введен Федеральным законом от 25.12.2008 N 281-ФЗ)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(абзац введен Федеральным законом от 25.12.2008 N 281-ФЗ)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2. При принятии решения о применении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методов регулирования деятельности конкретного субъекта естественной монополии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13. Право доступа к информации о деятельности субъектов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В целях исполнения функций, возложенных на органы регулирования естественных монополий, их работники имеют право беспрепятственного доступа к информации о деятельности субъектов естественных монополий, имеющейся у органов исполнительной власти и органов местного самоуправления, а также у субъектов естественных монополий.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2. Субъекты естественных монополий, органы исполнительной власти и органы местного самоуправления обязаны по требованию органов регулирования естественных монополий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предоставлять достоверные документы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Сведения, которые составляют коммерческую тайну и получены органом регулирования естественной монополии на основании настоящей статьи, разглашению не подлежат.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14. Информирование органами регулирования естественных монополий о принятых ими решениях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1. Органы регулирования естественных монополий обязаны через средства массовой информации сообщать о принятых ими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Органы регулирования естественных монополий ежегодно публикуют доклад о своей деятельности.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Глава IV. ОТВЕТСТВЕННОСТЬ ЗА НАРУШЕНИЯ НАСТОЯЩЕГО</w:t>
      </w: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lastRenderedPageBreak/>
        <w:t>ФЕДЕРАЛЬНОГО ЗАКОНА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15. Последствия нарушений настоящего Федерального закона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прекратить нарушения настоящего Федерального закона и (или) устранить их последствия;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восстановить первоначальное положение или совершить иные действия, указанные в решении (предписании);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отменить или изменить акт, не соответствующий настоящему Федеральному закону;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заключить договор с потребителем, подлежащим обязательному обслуживанию;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внести изменения в договор с потребителем;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уплатить штраф;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возместить причиненные убытки.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16. Утратила силу. - Федеральный закон от 30.12.2001 N 196-ФЗ.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17. Возмещение субъектом естественной монополии убытков, причиненных нарушением настоящего Федерального закона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законодательством.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18. Утратила силу. - Федеральный закон от 30.12.2001 N 196-ФЗ.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19. Утратила силу. - Федеральный закон от 30.12.2001 N 196-ФЗ.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законодательством.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Глава V. ПОРЯДОК ПРИНЯТИЯ РЕШЕНИЙ (ПРЕДПИСАНИЙ) ОРГАНАМИ</w:t>
      </w: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РЕГУЛИРОВАНИЯ ЕСТЕСТВЕННЫХ МОНОПОЛИЙ, А ТАКЖЕ ПОРЯДОК</w:t>
      </w:r>
    </w:p>
    <w:p w:rsidR="001B2498" w:rsidRPr="001B2498" w:rsidRDefault="001B24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ИСПОЛНЕНИЯ И ОБЖАЛОВАНИЯ ЭТИХ РЕШЕНИЙ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Решения по определению (установлению) цен (тарифов) и (или) их предельных уровней в сфере деятельности субъектов естественных монополий принимаются в порядке, определяемом Правительством Российской Федерации.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25.12.2008 N 281-ФЗ)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организаций потребителей, их ассоциаций и союзов, хозяйствующих субъектов.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статьей 12 настоящего Федерального закона. По решению органа регулирования может быть проведена независимая экономическая экспертиза.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Орган регулирования естественной монополии утверждает перечень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порядок рассмотрения таких документов.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(п. 1 в ред. Федерального закона от 18.10.2007 N 230-ФЗ)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29.06.2004 N 58-ФЗ)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22. Основания для рассмотрения органами регулирования естественных монополий дел о нарушениях настоящего Федерального закона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lastRenderedPageBreak/>
        <w:t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Порядок рассмотрения органами регулирования естественных монополий дел о нарушениях настоящего Федерального закона определяется Правительством Российской Федерации.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Решения, принятые органами регулирования естественных монополий по результатам 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заинтересованным лицам в тот же срок.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Решения по делам, связанным с нарушениями настоящего Федерального закона, которые затрагивают общественные интересы, подлежат опубликованию в средствах массовой информации не позднее месяца со дня их принятия.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24. Порядок исполнения решений (предписаний) органов регулирования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Решения (предписания) органов регулирования естественных монополий исполняются субъектами естественных монополий (их руководителями), органами исполнительной власти, органами местного самоуправления (их должностными лицами) в срок, предусмотренный решениями (предписаниями), но не позднее 30 дней со дня их получения.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  <w:proofErr w:type="gramEnd"/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5. Утратил силу. - Федеральный закон от 30.12.2001 N 196-ФЗ.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25. Порядок обжалования решений (предписаний) органов регулирования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1. Субъекты естественных монополий (их руководители), органы исполнительной власти и 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 xml:space="preserve"> полностью или частично </w:t>
      </w:r>
      <w:r w:rsidRPr="001B2498">
        <w:rPr>
          <w:rFonts w:ascii="Times New Roman" w:hAnsi="Times New Roman" w:cs="Times New Roman"/>
          <w:sz w:val="24"/>
          <w:szCs w:val="24"/>
        </w:rPr>
        <w:lastRenderedPageBreak/>
        <w:t>решений (предписаний) органов регулирования естественных монополий в случае несоответствия их настоящему Федеральному закону.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рассмотрения в суде до вступления решения суда в законную силу.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. 2 в ред. Федерального закона от 31.12.2005 N 199-ФЗ)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Глава VI. ЗАКЛЮЧИТЕЛЬНЫЕ ПОЛОЖЕНИЯ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26. Условия формирования федеральных органов исполнительной власти по регулированию естественных монополий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 по регулированию естественных монополий формируются в пределах расходов, предусмотренных бюджетом на содержание государственного аппарата.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Статья 27. О введении настоящего Федерального закона в действие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1. Настоящий Федеральный закон вводится в действие со дня его официального опубликования.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 xml:space="preserve">Поручить Правительству Российской Федерации в трехмесячный срок внести </w:t>
      </w:r>
      <w:proofErr w:type="gramStart"/>
      <w:r w:rsidRPr="001B2498">
        <w:rPr>
          <w:rFonts w:ascii="Times New Roman" w:hAnsi="Times New Roman" w:cs="Times New Roman"/>
          <w:sz w:val="24"/>
          <w:szCs w:val="24"/>
        </w:rPr>
        <w:t>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</w:t>
      </w:r>
      <w:proofErr w:type="gramEnd"/>
      <w:r w:rsidRPr="001B2498">
        <w:rPr>
          <w:rFonts w:ascii="Times New Roman" w:hAnsi="Times New Roman" w:cs="Times New Roman"/>
          <w:sz w:val="24"/>
          <w:szCs w:val="24"/>
        </w:rPr>
        <w:t>.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Президент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Б.ЕЛЬЦИН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17 августа 1995 года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98">
        <w:rPr>
          <w:rFonts w:ascii="Times New Roman" w:hAnsi="Times New Roman" w:cs="Times New Roman"/>
          <w:sz w:val="24"/>
          <w:szCs w:val="24"/>
        </w:rPr>
        <w:t>N 147-ФЗ</w:t>
      </w: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98" w:rsidRPr="001B2498" w:rsidRDefault="001B2498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F15255" w:rsidRPr="001B2498" w:rsidRDefault="00F15255">
      <w:pPr>
        <w:rPr>
          <w:rFonts w:ascii="Times New Roman" w:hAnsi="Times New Roman" w:cs="Times New Roman"/>
          <w:sz w:val="24"/>
          <w:szCs w:val="24"/>
        </w:rPr>
      </w:pPr>
    </w:p>
    <w:sectPr w:rsidR="00F15255" w:rsidRPr="001B2498" w:rsidSect="00FC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B2498"/>
    <w:rsid w:val="001B2498"/>
    <w:rsid w:val="00F1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24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6151</Words>
  <Characters>35061</Characters>
  <Application>Microsoft Office Word</Application>
  <DocSecurity>0</DocSecurity>
  <Lines>292</Lines>
  <Paragraphs>82</Paragraphs>
  <ScaleCrop>false</ScaleCrop>
  <Company>организация</Company>
  <LinksUpToDate>false</LinksUpToDate>
  <CharactersWithSpaces>41130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2010-06-11T05:38:00Z</dcterms:created>
  <dcterms:modified xsi:type="dcterms:W3CDTF">2010-06-11T05:38:00Z</dcterms:modified>
</cp:coreProperties>
</file>